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D02" w:rsidRDefault="007A4D02" w:rsidP="007F4CDD">
      <w:pPr>
        <w:ind w:left="426"/>
        <w:jc w:val="center"/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</w:pPr>
      <w:bookmarkStart w:id="0" w:name="_Hlk495343139"/>
      <w:r w:rsidRPr="007A4D02"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  <w:t>Месячник по безопасности дорожного движения</w:t>
      </w:r>
      <w:bookmarkEnd w:id="0"/>
      <w:r w:rsidR="0070783E"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  <w:t xml:space="preserve">  </w:t>
      </w:r>
      <w:r w:rsidRPr="007A4D02"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  <w:t>2017год</w:t>
      </w:r>
      <w:r>
        <w:rPr>
          <w:rFonts w:ascii="Monotype Corsiva" w:hAnsi="Monotype Corsiva"/>
          <w:b/>
          <w:bCs/>
          <w:i/>
          <w:iCs/>
          <w:color w:val="FF0000"/>
          <w:sz w:val="40"/>
          <w:szCs w:val="40"/>
        </w:rPr>
        <w:t>.</w:t>
      </w:r>
    </w:p>
    <w:p w:rsidR="00EA63CB" w:rsidRPr="000A3D56" w:rsidRDefault="00F33B09" w:rsidP="007F4CDD">
      <w:pPr>
        <w:spacing w:after="0" w:line="240" w:lineRule="auto"/>
        <w:ind w:left="426"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Calibri" w:hAnsi="Calibri"/>
          <w:bCs/>
          <w:iCs/>
          <w:color w:val="002060"/>
          <w:sz w:val="28"/>
          <w:szCs w:val="28"/>
        </w:rPr>
        <w:t xml:space="preserve">   </w:t>
      </w:r>
      <w:r w:rsidR="00EB3208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С целью повышения уровня развития и качества знаний о правилах дорожного движения </w:t>
      </w:r>
      <w:r w:rsidR="00AC1D0F" w:rsidRPr="000A3D56">
        <w:rPr>
          <w:rFonts w:ascii="Times New Roman" w:hAnsi="Times New Roman" w:cs="Times New Roman"/>
          <w:bCs/>
          <w:iCs/>
          <w:sz w:val="28"/>
          <w:szCs w:val="28"/>
        </w:rPr>
        <w:t>с 01.09.2017 по 30.09.2017 в нашем детском саду прошел</w:t>
      </w:r>
      <w:r w:rsidR="000A3D56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C1D0F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Месячник по </w:t>
      </w:r>
      <w:r w:rsidR="000A3D56" w:rsidRPr="000A3D56">
        <w:rPr>
          <w:rFonts w:ascii="Times New Roman" w:hAnsi="Times New Roman" w:cs="Times New Roman"/>
          <w:bCs/>
          <w:iCs/>
          <w:sz w:val="28"/>
          <w:szCs w:val="28"/>
        </w:rPr>
        <w:t>безопасности дорожного движения.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течении</w:t>
      </w:r>
      <w:r w:rsidR="00AC1D0F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 этого месяца воспитатели провели </w:t>
      </w:r>
      <w:r w:rsidR="007F4CDD">
        <w:rPr>
          <w:rFonts w:ascii="Times New Roman" w:hAnsi="Times New Roman" w:cs="Times New Roman"/>
          <w:bCs/>
          <w:iCs/>
          <w:sz w:val="28"/>
          <w:szCs w:val="28"/>
        </w:rPr>
        <w:t xml:space="preserve">с детьми </w:t>
      </w:r>
      <w:r w:rsidR="00AC1D0F" w:rsidRPr="000A3D56">
        <w:rPr>
          <w:rFonts w:ascii="Times New Roman" w:hAnsi="Times New Roman" w:cs="Times New Roman"/>
          <w:bCs/>
          <w:iCs/>
          <w:sz w:val="28"/>
          <w:szCs w:val="28"/>
        </w:rPr>
        <w:t>тематические беседы: «Роль родителей дошкольников в обучении правилом дорожного движения и по воспитанию навыков безопасного поведения на улице», «На дороге», «Правила дорожного движения выполняй без возражения»,</w:t>
      </w:r>
      <w:r w:rsidR="000A3D56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A63CB" w:rsidRPr="000A3D56">
        <w:rPr>
          <w:rFonts w:ascii="Times New Roman" w:hAnsi="Times New Roman" w:cs="Times New Roman"/>
          <w:bCs/>
          <w:iCs/>
          <w:sz w:val="28"/>
          <w:szCs w:val="28"/>
        </w:rPr>
        <w:t>«Где можно играть?».</w:t>
      </w:r>
      <w:r w:rsidR="000A3D56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A63CB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Так же проведена беседа </w:t>
      </w:r>
      <w:r w:rsidR="000A3D56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в группе №3 </w:t>
      </w:r>
      <w:r w:rsidR="00EA63CB" w:rsidRPr="000A3D56">
        <w:rPr>
          <w:rFonts w:ascii="Times New Roman" w:hAnsi="Times New Roman" w:cs="Times New Roman"/>
          <w:bCs/>
          <w:iCs/>
          <w:sz w:val="28"/>
          <w:szCs w:val="28"/>
        </w:rPr>
        <w:t>по ПДД с элементами игры «Мы знаем правила дорожного движения»</w:t>
      </w:r>
      <w:r w:rsidR="000A3D56" w:rsidRPr="000A3D56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3D56">
        <w:rPr>
          <w:rFonts w:ascii="Times New Roman" w:hAnsi="Times New Roman" w:cs="Times New Roman"/>
          <w:bCs/>
          <w:iCs/>
          <w:sz w:val="28"/>
          <w:szCs w:val="28"/>
        </w:rPr>
        <w:t>Воспитатели во всех группах ознакомили детей с художественной литературой «Сказки о том, как мальчик Миша стал всегда соблюдать Правила Дорожного движения», «Как Чебурашка, Крокодил Гена и их друзья учили ПДД», «Торопыжка». Дети с удовольствием рассматривали иллюстрации о правилах дорожного движения.</w:t>
      </w:r>
      <w:r w:rsidRPr="00F3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3D56">
        <w:rPr>
          <w:rFonts w:ascii="Times New Roman" w:hAnsi="Times New Roman" w:cs="Times New Roman"/>
          <w:bCs/>
          <w:iCs/>
          <w:sz w:val="28"/>
          <w:szCs w:val="28"/>
        </w:rPr>
        <w:t>Во всех возрастных группах на родительских собраниях была затронута тема по безопасности детей.</w:t>
      </w:r>
    </w:p>
    <w:p w:rsidR="00EA63CB" w:rsidRPr="000A3D56" w:rsidRDefault="00F33B09" w:rsidP="007F4CDD">
      <w:pPr>
        <w:spacing w:after="0" w:line="240" w:lineRule="auto"/>
        <w:ind w:left="426"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EA63CB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В фойе детского сада </w:t>
      </w:r>
      <w:r w:rsidR="000A3D56" w:rsidRPr="000A3D56">
        <w:rPr>
          <w:rFonts w:ascii="Times New Roman" w:hAnsi="Times New Roman" w:cs="Times New Roman"/>
          <w:bCs/>
          <w:iCs/>
          <w:sz w:val="28"/>
          <w:szCs w:val="28"/>
        </w:rPr>
        <w:t>был обн</w:t>
      </w:r>
      <w:r w:rsidR="00EA63CB" w:rsidRPr="000A3D56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0A3D56" w:rsidRPr="000A3D56">
        <w:rPr>
          <w:rFonts w:ascii="Times New Roman" w:hAnsi="Times New Roman" w:cs="Times New Roman"/>
          <w:bCs/>
          <w:iCs/>
          <w:sz w:val="28"/>
          <w:szCs w:val="28"/>
        </w:rPr>
        <w:t>влён уголок по профилактике ДТП</w:t>
      </w:r>
      <w:r w:rsidR="00EA63CB" w:rsidRPr="000A3D56">
        <w:rPr>
          <w:rFonts w:ascii="Times New Roman" w:hAnsi="Times New Roman" w:cs="Times New Roman"/>
          <w:bCs/>
          <w:iCs/>
          <w:sz w:val="28"/>
          <w:szCs w:val="28"/>
        </w:rPr>
        <w:t xml:space="preserve"> информацией по правилам дорожного движения.</w:t>
      </w:r>
    </w:p>
    <w:p w:rsidR="001B0268" w:rsidRDefault="001B0268" w:rsidP="007F4CDD">
      <w:pPr>
        <w:ind w:left="426" w:right="282"/>
        <w:jc w:val="both"/>
        <w:rPr>
          <w:rFonts w:ascii="Calibri" w:hAnsi="Calibri"/>
          <w:b/>
          <w:bCs/>
          <w:i/>
          <w:iCs/>
          <w:color w:val="C00000"/>
          <w:sz w:val="28"/>
          <w:szCs w:val="28"/>
        </w:rPr>
      </w:pPr>
      <w:r w:rsidRPr="00B26BBC">
        <w:rPr>
          <w:rFonts w:ascii="Calibri" w:hAnsi="Calibri"/>
          <w:b/>
          <w:bCs/>
          <w:i/>
          <w:iCs/>
          <w:color w:val="C00000"/>
          <w:sz w:val="28"/>
          <w:szCs w:val="28"/>
        </w:rPr>
        <w:t>Проведена выставка детских рисунков на тему: «Я пешеход»:</w:t>
      </w:r>
    </w:p>
    <w:p w:rsidR="00F33B09" w:rsidRDefault="00F33B09" w:rsidP="00EA63CB">
      <w:pPr>
        <w:rPr>
          <w:rFonts w:ascii="Calibri" w:hAnsi="Calibri"/>
          <w:b/>
          <w:bCs/>
          <w:i/>
          <w:iCs/>
          <w:color w:val="C00000"/>
          <w:sz w:val="28"/>
          <w:szCs w:val="28"/>
        </w:rPr>
      </w:pPr>
    </w:p>
    <w:p w:rsidR="00B26BBC" w:rsidRDefault="00B26BBC" w:rsidP="00B26BBC">
      <w:pPr>
        <w:jc w:val="center"/>
        <w:rPr>
          <w:rFonts w:ascii="Calibri" w:hAnsi="Calibri"/>
          <w:b/>
          <w:bCs/>
          <w:i/>
          <w:iCs/>
          <w:color w:val="FF0000"/>
          <w:sz w:val="28"/>
          <w:szCs w:val="28"/>
        </w:rPr>
      </w:pPr>
      <w:r>
        <w:rPr>
          <w:rFonts w:ascii="Calibri" w:hAnsi="Calibri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38575" cy="2428688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43" cy="2429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BBC" w:rsidRDefault="001B0268" w:rsidP="00EA63CB">
      <w:pPr>
        <w:rPr>
          <w:rFonts w:ascii="Calibri" w:hAnsi="Calibri"/>
          <w:b/>
          <w:bCs/>
          <w:i/>
          <w:iCs/>
          <w:color w:val="FF0000"/>
          <w:sz w:val="28"/>
          <w:szCs w:val="28"/>
        </w:rPr>
      </w:pPr>
      <w:r>
        <w:rPr>
          <w:rFonts w:ascii="Calibri" w:hAnsi="Calibri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09647" cy="2576026"/>
            <wp:effectExtent l="19050" t="0" r="30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9477" cy="25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6BBC" w:rsidRDefault="00B26BBC" w:rsidP="00546A27">
      <w:pPr>
        <w:jc w:val="right"/>
        <w:rPr>
          <w:rFonts w:ascii="Calibri" w:hAnsi="Calibri"/>
          <w:b/>
          <w:bCs/>
          <w:i/>
          <w:iCs/>
          <w:color w:val="FF0000"/>
          <w:sz w:val="28"/>
          <w:szCs w:val="28"/>
        </w:rPr>
      </w:pPr>
      <w:r>
        <w:rPr>
          <w:rFonts w:ascii="Calibri" w:hAnsi="Calibri"/>
          <w:b/>
          <w:bCs/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417373" cy="2819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96" cy="2824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BBC" w:rsidRDefault="00B26BBC" w:rsidP="00EA63CB">
      <w:pPr>
        <w:rPr>
          <w:rFonts w:ascii="Calibri" w:hAnsi="Calibri"/>
          <w:b/>
          <w:bCs/>
          <w:i/>
          <w:iCs/>
          <w:color w:val="FF0000"/>
          <w:sz w:val="28"/>
          <w:szCs w:val="28"/>
        </w:rPr>
      </w:pPr>
      <w:r>
        <w:rPr>
          <w:rFonts w:ascii="Calibri" w:hAnsi="Calibri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90925" cy="3048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19" cy="306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BBC" w:rsidRDefault="00B26BBC" w:rsidP="00B26BBC">
      <w:pPr>
        <w:jc w:val="right"/>
        <w:rPr>
          <w:rFonts w:ascii="Calibri" w:hAnsi="Calibri"/>
          <w:b/>
          <w:bCs/>
          <w:i/>
          <w:iCs/>
          <w:color w:val="FF0000"/>
          <w:sz w:val="28"/>
          <w:szCs w:val="28"/>
        </w:rPr>
      </w:pPr>
      <w:r>
        <w:rPr>
          <w:rFonts w:ascii="Calibri" w:hAnsi="Calibri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10652" cy="28289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850" cy="283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4CDD" w:rsidRDefault="00546A27" w:rsidP="007719D3">
      <w:pPr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546A27">
        <w:rPr>
          <w:b/>
          <w:bCs/>
          <w:i/>
          <w:iCs/>
          <w:color w:val="538135" w:themeColor="accent6" w:themeShade="BF"/>
          <w:sz w:val="28"/>
          <w:szCs w:val="28"/>
        </w:rPr>
        <w:t xml:space="preserve"> </w:t>
      </w:r>
    </w:p>
    <w:p w:rsidR="007F4CDD" w:rsidRDefault="007F4CDD" w:rsidP="007719D3">
      <w:pPr>
        <w:rPr>
          <w:b/>
          <w:bCs/>
          <w:i/>
          <w:iCs/>
          <w:color w:val="538135" w:themeColor="accent6" w:themeShade="BF"/>
          <w:sz w:val="28"/>
          <w:szCs w:val="28"/>
        </w:rPr>
      </w:pPr>
    </w:p>
    <w:p w:rsidR="005C12F2" w:rsidRDefault="00546A27" w:rsidP="007719D3">
      <w:pPr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546A27">
        <w:rPr>
          <w:b/>
          <w:bCs/>
          <w:i/>
          <w:iCs/>
          <w:color w:val="538135" w:themeColor="accent6" w:themeShade="BF"/>
          <w:sz w:val="28"/>
          <w:szCs w:val="28"/>
        </w:rPr>
        <w:lastRenderedPageBreak/>
        <w:t xml:space="preserve"> Директор МКУ Шаркалова Ирина </w:t>
      </w:r>
      <w:r w:rsidR="00F33B09" w:rsidRPr="00546A27">
        <w:rPr>
          <w:b/>
          <w:bCs/>
          <w:i/>
          <w:iCs/>
          <w:color w:val="538135" w:themeColor="accent6" w:themeShade="BF"/>
          <w:sz w:val="28"/>
          <w:szCs w:val="28"/>
        </w:rPr>
        <w:t>В</w:t>
      </w:r>
      <w:r>
        <w:rPr>
          <w:b/>
          <w:bCs/>
          <w:i/>
          <w:iCs/>
          <w:color w:val="538135" w:themeColor="accent6" w:themeShade="BF"/>
          <w:sz w:val="28"/>
          <w:szCs w:val="28"/>
        </w:rPr>
        <w:t>итальевна</w:t>
      </w:r>
      <w:r w:rsidR="00F33B09">
        <w:rPr>
          <w:b/>
          <w:bCs/>
          <w:i/>
          <w:iCs/>
          <w:color w:val="538135" w:themeColor="accent6" w:themeShade="BF"/>
          <w:sz w:val="28"/>
          <w:szCs w:val="28"/>
        </w:rPr>
        <w:t xml:space="preserve"> поговорила с детьми</w:t>
      </w:r>
      <w:r w:rsidR="007F4CDD">
        <w:rPr>
          <w:b/>
          <w:bCs/>
          <w:i/>
          <w:iCs/>
          <w:color w:val="538135" w:themeColor="accent6" w:themeShade="BF"/>
          <w:sz w:val="28"/>
          <w:szCs w:val="28"/>
        </w:rPr>
        <w:t xml:space="preserve"> о правилах дорожного движения.</w:t>
      </w:r>
    </w:p>
    <w:p w:rsidR="007F4CDD" w:rsidRPr="007F4CDD" w:rsidRDefault="00B26BBC" w:rsidP="007F4CDD">
      <w:pPr>
        <w:rPr>
          <w:i/>
          <w:iCs/>
          <w:color w:val="538135" w:themeColor="accent6" w:themeShade="BF"/>
          <w:sz w:val="28"/>
          <w:szCs w:val="28"/>
        </w:rPr>
      </w:pPr>
      <w:r>
        <w:rPr>
          <w:i/>
          <w:iCs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3440407" cy="2476500"/>
            <wp:effectExtent l="19050" t="0" r="764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0407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F4CDD" w:rsidRDefault="007F4CDD" w:rsidP="007F4CDD">
      <w:pPr>
        <w:rPr>
          <w:b/>
          <w:bCs/>
          <w:i/>
          <w:iCs/>
          <w:noProof/>
          <w:color w:val="C45911" w:themeColor="accent2" w:themeShade="BF"/>
          <w:sz w:val="28"/>
          <w:szCs w:val="28"/>
        </w:rPr>
      </w:pPr>
      <w:r>
        <w:rPr>
          <w:b/>
          <w:bCs/>
          <w:i/>
          <w:iCs/>
          <w:noProof/>
          <w:color w:val="C45911" w:themeColor="accent2" w:themeShade="BF"/>
          <w:sz w:val="28"/>
          <w:szCs w:val="28"/>
        </w:rPr>
        <w:t xml:space="preserve">                                                                           </w:t>
      </w:r>
      <w:r w:rsidR="00B26BBC">
        <w:rPr>
          <w:b/>
          <w:bCs/>
          <w:i/>
          <w:iCs/>
          <w:noProof/>
          <w:color w:val="C45911" w:themeColor="accent2" w:themeShade="BF"/>
          <w:sz w:val="28"/>
          <w:szCs w:val="28"/>
          <w:lang w:eastAsia="ru-RU"/>
        </w:rPr>
        <w:drawing>
          <wp:inline distT="0" distB="0" distL="0" distR="0">
            <wp:extent cx="3517594" cy="2578487"/>
            <wp:effectExtent l="19050" t="0" r="665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05" cy="2580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B09" w:rsidRDefault="00B26BBC" w:rsidP="007F4CDD">
      <w:pPr>
        <w:rPr>
          <w:b/>
          <w:bCs/>
          <w:i/>
          <w:iCs/>
          <w:noProof/>
          <w:color w:val="C45911" w:themeColor="accent2" w:themeShade="BF"/>
          <w:sz w:val="28"/>
          <w:szCs w:val="28"/>
        </w:rPr>
      </w:pPr>
      <w:r>
        <w:rPr>
          <w:b/>
          <w:bCs/>
          <w:i/>
          <w:iCs/>
          <w:noProof/>
          <w:color w:val="C45911" w:themeColor="accent2" w:themeShade="BF"/>
          <w:sz w:val="28"/>
          <w:szCs w:val="28"/>
          <w:lang w:eastAsia="ru-RU"/>
        </w:rPr>
        <w:drawing>
          <wp:inline distT="0" distB="0" distL="0" distR="0">
            <wp:extent cx="3508539" cy="289230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63" cy="289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CAB" w:rsidRDefault="007F4CDD" w:rsidP="00736CAB">
      <w:pPr>
        <w:rPr>
          <w:b/>
          <w:bCs/>
          <w:i/>
          <w:iCs/>
          <w:color w:val="C45911" w:themeColor="accent2" w:themeShade="BF"/>
          <w:sz w:val="28"/>
          <w:szCs w:val="28"/>
        </w:rPr>
      </w:pPr>
      <w:r>
        <w:rPr>
          <w:b/>
          <w:bCs/>
          <w:i/>
          <w:iCs/>
          <w:color w:val="C45911" w:themeColor="accent2" w:themeShade="BF"/>
          <w:sz w:val="28"/>
          <w:szCs w:val="28"/>
        </w:rPr>
        <w:t xml:space="preserve">    </w:t>
      </w:r>
      <w:r w:rsidR="00F33B09">
        <w:rPr>
          <w:b/>
          <w:bCs/>
          <w:i/>
          <w:iCs/>
          <w:color w:val="C45911" w:themeColor="accent2" w:themeShade="BF"/>
          <w:sz w:val="28"/>
          <w:szCs w:val="28"/>
        </w:rPr>
        <w:t xml:space="preserve"> </w:t>
      </w:r>
      <w:r w:rsidR="00736CAB">
        <w:rPr>
          <w:b/>
          <w:bCs/>
          <w:i/>
          <w:iCs/>
          <w:color w:val="C45911" w:themeColor="accent2" w:themeShade="BF"/>
          <w:sz w:val="28"/>
          <w:szCs w:val="28"/>
        </w:rPr>
        <w:t>Все</w:t>
      </w:r>
      <w:r w:rsidR="00736CAB" w:rsidRPr="00736CAB">
        <w:rPr>
          <w:b/>
          <w:bCs/>
          <w:i/>
          <w:iCs/>
          <w:color w:val="C45911" w:themeColor="accent2" w:themeShade="BF"/>
          <w:sz w:val="28"/>
          <w:szCs w:val="28"/>
        </w:rPr>
        <w:t xml:space="preserve"> мероприятия для воспитанников и родителей были успешно проведены. Это позволило значительно повысить их уровень и </w:t>
      </w:r>
      <w:r w:rsidR="00F33B09">
        <w:rPr>
          <w:b/>
          <w:bCs/>
          <w:i/>
          <w:iCs/>
          <w:color w:val="C45911" w:themeColor="accent2" w:themeShade="BF"/>
          <w:sz w:val="28"/>
          <w:szCs w:val="28"/>
        </w:rPr>
        <w:t xml:space="preserve">качество знаний </w:t>
      </w:r>
      <w:r w:rsidR="00736CAB" w:rsidRPr="00736CAB">
        <w:rPr>
          <w:b/>
          <w:bCs/>
          <w:i/>
          <w:iCs/>
          <w:color w:val="C45911" w:themeColor="accent2" w:themeShade="BF"/>
          <w:sz w:val="28"/>
          <w:szCs w:val="28"/>
        </w:rPr>
        <w:t>о правилах дорожного движения</w:t>
      </w:r>
      <w:r>
        <w:rPr>
          <w:b/>
          <w:bCs/>
          <w:i/>
          <w:iCs/>
          <w:color w:val="C45911" w:themeColor="accent2" w:themeShade="BF"/>
          <w:sz w:val="28"/>
          <w:szCs w:val="28"/>
        </w:rPr>
        <w:t>.</w:t>
      </w:r>
    </w:p>
    <w:p w:rsidR="006D334D" w:rsidRDefault="006D334D" w:rsidP="006D334D"/>
    <w:sectPr w:rsidR="006D334D" w:rsidSect="007F4CDD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E223C"/>
    <w:rsid w:val="00071A29"/>
    <w:rsid w:val="000A3D56"/>
    <w:rsid w:val="001B0268"/>
    <w:rsid w:val="00230CCC"/>
    <w:rsid w:val="002C05C5"/>
    <w:rsid w:val="003E440F"/>
    <w:rsid w:val="00546A27"/>
    <w:rsid w:val="005C12F2"/>
    <w:rsid w:val="006D334D"/>
    <w:rsid w:val="006E40AF"/>
    <w:rsid w:val="0070783E"/>
    <w:rsid w:val="00727369"/>
    <w:rsid w:val="00736CAB"/>
    <w:rsid w:val="007719D3"/>
    <w:rsid w:val="007A4D02"/>
    <w:rsid w:val="007F4CDD"/>
    <w:rsid w:val="008218D2"/>
    <w:rsid w:val="008A534B"/>
    <w:rsid w:val="008E223C"/>
    <w:rsid w:val="00A82912"/>
    <w:rsid w:val="00AC1D0F"/>
    <w:rsid w:val="00B26BBC"/>
    <w:rsid w:val="00C254AD"/>
    <w:rsid w:val="00E869B3"/>
    <w:rsid w:val="00EA63CB"/>
    <w:rsid w:val="00EB3208"/>
    <w:rsid w:val="00F33B09"/>
    <w:rsid w:val="00F72278"/>
    <w:rsid w:val="00FE5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0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8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6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28685">
                                  <w:marLeft w:val="0"/>
                                  <w:marRight w:val="0"/>
                                  <w:marTop w:val="4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87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3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735">
          <w:marLeft w:val="30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258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4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6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2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8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67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33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407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764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982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1235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99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45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253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166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839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642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6029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991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508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4401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4825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5076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9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12</cp:revision>
  <dcterms:created xsi:type="dcterms:W3CDTF">2017-10-04T06:28:00Z</dcterms:created>
  <dcterms:modified xsi:type="dcterms:W3CDTF">2017-11-07T17:18:00Z</dcterms:modified>
</cp:coreProperties>
</file>